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D6" w:rsidRDefault="00F57CD6"/>
    <w:p w:rsidR="005A4A38" w:rsidRPr="00C467F9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Přijímací řízení na bakalářské, magisterské a doktorské studijní program</w:t>
      </w:r>
      <w:r w:rsidR="00A3130A" w:rsidRPr="00AD272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y na FTK pro akademický rok 2016/2017</w:t>
      </w:r>
      <w:r w:rsidR="00C467F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C467F9" w:rsidRPr="00C467F9">
        <w:rPr>
          <w:rFonts w:ascii="Tahoma" w:eastAsia="Times New Roman" w:hAnsi="Tahoma" w:cs="Tahoma"/>
          <w:bCs/>
          <w:sz w:val="24"/>
          <w:szCs w:val="24"/>
          <w:lang w:eastAsia="cs-CZ"/>
        </w:rPr>
        <w:t>(tj. zahájené v akademickém roce 2015/2016)</w:t>
      </w:r>
    </w:p>
    <w:p w:rsidR="005A4A38" w:rsidRPr="00AD2726" w:rsidRDefault="005A4A38" w:rsidP="005A4A38">
      <w:pPr>
        <w:spacing w:before="360" w:after="180" w:line="240" w:lineRule="auto"/>
        <w:outlineLvl w:val="1"/>
        <w:rPr>
          <w:rFonts w:ascii="Tahoma" w:eastAsia="Times New Roman" w:hAnsi="Tahoma" w:cs="Tahoma"/>
          <w:b/>
          <w:bCs/>
          <w:sz w:val="25"/>
          <w:szCs w:val="25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5"/>
          <w:szCs w:val="25"/>
          <w:lang w:eastAsia="cs-CZ"/>
        </w:rPr>
        <w:t>Termíny a poplatky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Termín podání přihlášek: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5A4A38" w:rsidRPr="00AD2726" w:rsidRDefault="005A4A38" w:rsidP="005A4A38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do </w:t>
      </w:r>
      <w:r w:rsidR="005A55A4"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29</w:t>
      </w:r>
      <w:r w:rsidR="00A3130A"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. února 2016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(bakalářské a magisterské studijní programy) </w:t>
      </w:r>
    </w:p>
    <w:p w:rsidR="005A4A38" w:rsidRPr="00AD2726" w:rsidRDefault="005A4A38" w:rsidP="005A4A38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do</w:t>
      </w:r>
      <w:r w:rsidR="00A3130A"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31. května 2016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(doktorský studijní program) 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Termín přijímacích zkoušek:</w:t>
      </w:r>
    </w:p>
    <w:p w:rsidR="00A3130A" w:rsidRPr="00AD2726" w:rsidRDefault="00A3130A" w:rsidP="00A3130A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Bakalářský studijní program Tělesná výchova a sport</w:t>
      </w:r>
    </w:p>
    <w:p w:rsidR="00A3130A" w:rsidRPr="00AD2726" w:rsidRDefault="00A3130A" w:rsidP="00A3130A">
      <w:pPr>
        <w:numPr>
          <w:ilvl w:val="0"/>
          <w:numId w:val="2"/>
        </w:numPr>
        <w:spacing w:after="0" w:line="240" w:lineRule="auto"/>
        <w:ind w:left="907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Talentová zkouška (studijní program Tělesná výchova a sport)</w:t>
      </w:r>
    </w:p>
    <w:p w:rsidR="005A4A38" w:rsidRPr="00AD2726" w:rsidRDefault="00A3130A" w:rsidP="00A3130A">
      <w:pPr>
        <w:spacing w:after="0" w:line="240" w:lineRule="auto"/>
        <w:ind w:left="907" w:firstLine="509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duben 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2016</w:t>
      </w:r>
    </w:p>
    <w:p w:rsidR="00A3130A" w:rsidRPr="00AD2726" w:rsidRDefault="005A4A38" w:rsidP="005A4A38">
      <w:pPr>
        <w:numPr>
          <w:ilvl w:val="0"/>
          <w:numId w:val="2"/>
        </w:numPr>
        <w:spacing w:after="0" w:line="240" w:lineRule="auto"/>
        <w:ind w:left="907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</w:t>
      </w:r>
      <w:r w:rsidR="00A3130A"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zkouška</w:t>
      </w:r>
    </w:p>
    <w:p w:rsidR="00A3130A" w:rsidRPr="00AD2726" w:rsidRDefault="00A3130A" w:rsidP="00A3130A">
      <w:pPr>
        <w:spacing w:after="0" w:line="240" w:lineRule="auto"/>
        <w:ind w:left="1440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duben </w:t>
      </w:r>
      <w:r w:rsidR="00FE696F">
        <w:rPr>
          <w:rFonts w:ascii="Tahoma" w:eastAsia="Times New Roman" w:hAnsi="Tahoma" w:cs="Tahoma"/>
          <w:sz w:val="20"/>
          <w:szCs w:val="20"/>
          <w:lang w:eastAsia="cs-CZ"/>
        </w:rPr>
        <w:t xml:space="preserve">– květen </w:t>
      </w:r>
      <w:bookmarkStart w:id="0" w:name="_GoBack"/>
      <w:bookmarkEnd w:id="0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2016</w:t>
      </w:r>
    </w:p>
    <w:p w:rsidR="00A3130A" w:rsidRPr="00AD2726" w:rsidRDefault="00A3130A" w:rsidP="005A4A38">
      <w:pPr>
        <w:numPr>
          <w:ilvl w:val="0"/>
          <w:numId w:val="2"/>
        </w:numPr>
        <w:spacing w:after="0" w:line="240" w:lineRule="auto"/>
        <w:ind w:left="907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Písemná zkouška</w:t>
      </w:r>
    </w:p>
    <w:p w:rsidR="00A3130A" w:rsidRPr="00AD2726" w:rsidRDefault="00A3130A" w:rsidP="00A3130A">
      <w:pPr>
        <w:spacing w:after="0" w:line="240" w:lineRule="auto"/>
        <w:ind w:left="1416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do konce dubna 2016 (studenti si vybírají termíny u agentury SCIO)</w:t>
      </w:r>
    </w:p>
    <w:p w:rsidR="00A3130A" w:rsidRPr="00AD2726" w:rsidRDefault="00A3130A" w:rsidP="00A3130A">
      <w:pPr>
        <w:spacing w:after="0" w:line="240" w:lineRule="auto"/>
        <w:ind w:left="1416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3130A" w:rsidRPr="00AD2726" w:rsidRDefault="00A3130A" w:rsidP="00A3130A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sz w:val="20"/>
          <w:szCs w:val="20"/>
          <w:lang w:eastAsia="cs-CZ"/>
        </w:rPr>
        <w:t>Navazující magisterský</w:t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studijní program Tělesná výchova a sport</w:t>
      </w:r>
    </w:p>
    <w:p w:rsidR="00A3130A" w:rsidRPr="00AD2726" w:rsidRDefault="00A3130A" w:rsidP="00A3130A">
      <w:pPr>
        <w:numPr>
          <w:ilvl w:val="0"/>
          <w:numId w:val="2"/>
        </w:numPr>
        <w:spacing w:after="0" w:line="240" w:lineRule="auto"/>
        <w:ind w:left="907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Talentová zkouška (studijní program Tělesná výchova a sport)</w:t>
      </w:r>
    </w:p>
    <w:p w:rsidR="00A3130A" w:rsidRPr="00AD2726" w:rsidRDefault="00A3130A" w:rsidP="00A3130A">
      <w:pPr>
        <w:spacing w:after="0" w:line="240" w:lineRule="auto"/>
        <w:ind w:left="907" w:firstLine="509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duben 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2016</w:t>
      </w:r>
    </w:p>
    <w:p w:rsidR="00A3130A" w:rsidRPr="00AD2726" w:rsidRDefault="00A3130A" w:rsidP="00A3130A">
      <w:pPr>
        <w:numPr>
          <w:ilvl w:val="0"/>
          <w:numId w:val="2"/>
        </w:numPr>
        <w:spacing w:after="0" w:line="240" w:lineRule="auto"/>
        <w:ind w:left="907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zkouška a písemná zkouška</w:t>
      </w:r>
    </w:p>
    <w:p w:rsidR="00A3130A" w:rsidRPr="00AD2726" w:rsidRDefault="00A3130A" w:rsidP="00A3130A">
      <w:pPr>
        <w:spacing w:after="0" w:line="240" w:lineRule="auto"/>
        <w:ind w:left="1440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duben - červen 2016</w:t>
      </w:r>
    </w:p>
    <w:p w:rsidR="00A3130A" w:rsidRPr="00AD2726" w:rsidRDefault="00A3130A" w:rsidP="00A3130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3130A" w:rsidRPr="00AD2726" w:rsidRDefault="00A3130A" w:rsidP="00A3130A">
      <w:pPr>
        <w:spacing w:after="0" w:line="240" w:lineRule="auto"/>
        <w:ind w:firstLine="708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Bakalářský a navazující magisterský studijní program Specializace ve zdravotnictví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A3130A" w:rsidRPr="00AD2726" w:rsidRDefault="00A3130A" w:rsidP="00A3130A">
      <w:pPr>
        <w:numPr>
          <w:ilvl w:val="0"/>
          <w:numId w:val="2"/>
        </w:numPr>
        <w:spacing w:after="0" w:line="240" w:lineRule="auto"/>
        <w:ind w:left="907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Talentová, ústní zkouška a písemná zkouška</w:t>
      </w:r>
    </w:p>
    <w:p w:rsidR="00A3130A" w:rsidRPr="00AD2726" w:rsidRDefault="00A3130A" w:rsidP="00A3130A">
      <w:pPr>
        <w:numPr>
          <w:ilvl w:val="0"/>
          <w:numId w:val="2"/>
        </w:numPr>
        <w:spacing w:after="0" w:line="240" w:lineRule="auto"/>
        <w:ind w:left="907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ab/>
        <w:t>květen, červen 2016</w:t>
      </w:r>
    </w:p>
    <w:p w:rsidR="00A3130A" w:rsidRPr="00AD2726" w:rsidRDefault="00A3130A" w:rsidP="00A3130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3130A" w:rsidRPr="00AD2726" w:rsidRDefault="00A3130A" w:rsidP="00A3130A">
      <w:pPr>
        <w:spacing w:after="0" w:line="240" w:lineRule="auto"/>
        <w:ind w:left="547" w:firstLine="161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Doktorský studijní program </w:t>
      </w:r>
      <w:proofErr w:type="spellStart"/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Kinantropologie</w:t>
      </w:r>
      <w:proofErr w:type="spellEnd"/>
    </w:p>
    <w:p w:rsidR="00A3130A" w:rsidRPr="00AD2726" w:rsidRDefault="00A3130A" w:rsidP="00A3130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3130A" w:rsidRPr="00AD2726" w:rsidRDefault="00A3130A" w:rsidP="00A3130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Ústní a písemná zkouška</w:t>
      </w:r>
    </w:p>
    <w:p w:rsidR="005A4A38" w:rsidRPr="00AD2726" w:rsidRDefault="00A3130A" w:rsidP="00A3130A">
      <w:pPr>
        <w:spacing w:after="0" w:line="240" w:lineRule="auto"/>
        <w:ind w:left="907" w:firstLine="509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červen a </w:t>
      </w:r>
      <w:r w:rsidR="005A4A38" w:rsidRPr="00AD2726">
        <w:rPr>
          <w:rFonts w:ascii="Tahoma" w:eastAsia="Times New Roman" w:hAnsi="Tahoma" w:cs="Tahoma"/>
          <w:sz w:val="20"/>
          <w:szCs w:val="20"/>
          <w:lang w:eastAsia="cs-CZ"/>
        </w:rPr>
        <w:t>září 201</w:t>
      </w:r>
      <w:r w:rsidR="009902C1">
        <w:rPr>
          <w:rFonts w:ascii="Tahoma" w:eastAsia="Times New Roman" w:hAnsi="Tahoma" w:cs="Tahoma"/>
          <w:sz w:val="20"/>
          <w:szCs w:val="20"/>
          <w:lang w:eastAsia="cs-CZ"/>
        </w:rPr>
        <w:t>6</w:t>
      </w:r>
    </w:p>
    <w:p w:rsidR="005A4A38" w:rsidRPr="00AD2726" w:rsidRDefault="005A4A38" w:rsidP="005A4A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Administrativní poplatek: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Uchazeč uhradí nejpozději </w:t>
      </w:r>
      <w:r w:rsidR="005A55A4"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do 29</w:t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. 2. 201</w:t>
      </w:r>
      <w:r w:rsidR="00A3130A"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6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ke správnému číslu účtu (19-109 633 0227/0100), správnému variabilnímu symbolu (516492) a správnému specifickému symbolu (číslo e-přihlášky automaticky vygenerované počítačem při jejím vyplnění) administrativní poplatek ve výši </w:t>
      </w:r>
      <w:r w:rsidR="00DC7C5F"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58</w:t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0,- Kč. 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lastRenderedPageBreak/>
        <w:t>Uchazeč, který do stanoveného termínu administrativní poplatek neuhradí, nebo nesprávně či neúplně zadá jeho platbu, nebude převeden do databáze přijímacího řízení. Při neúčasti uchazeče u přijímací zkoušky se poplatek nevrací.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Banka: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Komerční banka, a. s., Olomouc 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Úče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t: 19-109 633 0227/0100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Variabilní symbol: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516492 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Konstantní symbol: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379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Specifický symbol: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číslo elektronické přihlášky, automaticky vygenerované počítačem při jejím vyplnění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Adresa majitele účtu: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Univerzita Palackého v Olomouci, Křížkovského 8, 771 47 Olomouc 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Adresa pro zasílání přihlášek:</w:t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br/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Fakulta tělesné kultury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  <w:t>Univerzita Palackého v Olomou</w:t>
      </w:r>
      <w:r w:rsidR="005A55A4" w:rsidRPr="00AD2726">
        <w:rPr>
          <w:rFonts w:ascii="Tahoma" w:eastAsia="Times New Roman" w:hAnsi="Tahoma" w:cs="Tahoma"/>
          <w:sz w:val="20"/>
          <w:szCs w:val="20"/>
          <w:lang w:eastAsia="cs-CZ"/>
        </w:rPr>
        <w:t>ci</w:t>
      </w:r>
      <w:r w:rsidR="005A55A4" w:rsidRPr="00AD2726">
        <w:rPr>
          <w:rFonts w:ascii="Tahoma" w:eastAsia="Times New Roman" w:hAnsi="Tahoma" w:cs="Tahoma"/>
          <w:sz w:val="20"/>
          <w:szCs w:val="20"/>
          <w:lang w:eastAsia="cs-CZ"/>
        </w:rPr>
        <w:br/>
        <w:t>třída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Míru 11</w:t>
      </w:r>
      <w:r w:rsidR="005A55A4" w:rsidRPr="00AD2726">
        <w:rPr>
          <w:rFonts w:ascii="Tahoma" w:eastAsia="Times New Roman" w:hAnsi="Tahoma" w:cs="Tahoma"/>
          <w:sz w:val="20"/>
          <w:szCs w:val="20"/>
          <w:lang w:eastAsia="cs-CZ"/>
        </w:rPr>
        <w:t>7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, 771 11 Olomouc </w:t>
      </w:r>
    </w:p>
    <w:p w:rsidR="00DC7C5F" w:rsidRPr="00AD2726" w:rsidRDefault="00DC7C5F" w:rsidP="005A4A38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DC7C5F" w:rsidRPr="00AD2726" w:rsidRDefault="00DC7C5F" w:rsidP="005A4A38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5A4A38" w:rsidRPr="00AD2726" w:rsidRDefault="005A4A38" w:rsidP="005A4A38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5"/>
          <w:szCs w:val="25"/>
          <w:lang w:eastAsia="cs-CZ"/>
        </w:rPr>
        <w:t>Přihlášky ke studiu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Přijímací řízení na Fakultě tělesné kultury UP začíná dnem 1. listopadu 201</w:t>
      </w:r>
      <w:r w:rsidR="00DC7C5F" w:rsidRPr="00AD2726">
        <w:rPr>
          <w:rFonts w:ascii="Tahoma" w:eastAsia="Times New Roman" w:hAnsi="Tahoma" w:cs="Tahoma"/>
          <w:sz w:val="20"/>
          <w:szCs w:val="20"/>
          <w:lang w:eastAsia="cs-CZ"/>
        </w:rPr>
        <w:t>5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Přihláška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ke studiu na Fakultě tělesné kultury Univerzity Palackého v Olomouci se podává elektronickou formou pomocí tzv</w:t>
      </w:r>
      <w:r w:rsidR="005A55A4" w:rsidRPr="00AD2726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E-přihlášky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(</w:t>
      </w:r>
      <w:hyperlink r:id="rId8" w:history="1">
        <w:r w:rsidRPr="00AD2726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www.prihlaska.upol.cz</w:t>
        </w:r>
      </w:hyperlink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). Po kompletním vyplnění přihlášky vytiskněte zkrácenou verzi přihlášky, potvrďte ji svým podpisem a spolu s ostatními požadovanými dokumenty zašlete na děkanát Fakulty tělesné kultury. </w:t>
      </w:r>
    </w:p>
    <w:p w:rsidR="005A4A38" w:rsidRPr="00AD2726" w:rsidRDefault="005A4A38" w:rsidP="005A4A38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- doklad o zaplacení administrativního poplatku </w:t>
      </w:r>
    </w:p>
    <w:p w:rsidR="005A4A38" w:rsidRPr="00AD2726" w:rsidRDefault="005A4A38" w:rsidP="005A4A38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- strukturovaný životopis </w:t>
      </w:r>
    </w:p>
    <w:p w:rsidR="005A4A38" w:rsidRPr="00AD2726" w:rsidRDefault="005A4A38" w:rsidP="005A4A38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- potvrzení lékaře ke studiu na vysoké škole se sportovním zaměřením </w:t>
      </w:r>
    </w:p>
    <w:p w:rsidR="005A4A38" w:rsidRPr="00AD2726" w:rsidRDefault="005A4A38" w:rsidP="005A4A38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- opis maturitního vysvědčení (pokud již uchazeč maturoval) resp. opis bakalářského diplomu (pokud již uchazeč absolvoval státní zkoušku v Bc. oboru)</w:t>
      </w:r>
      <w:r w:rsidR="005A55A4" w:rsidRPr="00AD2726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DC7C5F" w:rsidRPr="00AD2726" w:rsidRDefault="00DC7C5F" w:rsidP="005A4A38">
      <w:pPr>
        <w:spacing w:before="360" w:after="180" w:line="240" w:lineRule="auto"/>
        <w:outlineLvl w:val="1"/>
        <w:rPr>
          <w:rFonts w:ascii="Tahoma" w:eastAsia="Times New Roman" w:hAnsi="Tahoma" w:cs="Tahoma"/>
          <w:b/>
          <w:bCs/>
          <w:sz w:val="25"/>
          <w:szCs w:val="25"/>
          <w:lang w:eastAsia="cs-CZ"/>
        </w:rPr>
      </w:pPr>
    </w:p>
    <w:p w:rsidR="00DC7C5F" w:rsidRPr="00AD2726" w:rsidRDefault="00DC7C5F" w:rsidP="005A4A38">
      <w:pPr>
        <w:spacing w:before="360" w:after="180" w:line="240" w:lineRule="auto"/>
        <w:outlineLvl w:val="1"/>
        <w:rPr>
          <w:rFonts w:ascii="Tahoma" w:eastAsia="Times New Roman" w:hAnsi="Tahoma" w:cs="Tahoma"/>
          <w:b/>
          <w:bCs/>
          <w:sz w:val="25"/>
          <w:szCs w:val="25"/>
          <w:lang w:eastAsia="cs-CZ"/>
        </w:rPr>
      </w:pPr>
    </w:p>
    <w:p w:rsidR="005A4A38" w:rsidRPr="00AD2726" w:rsidRDefault="005A4A38" w:rsidP="005A4A38">
      <w:pPr>
        <w:spacing w:before="360" w:after="180" w:line="240" w:lineRule="auto"/>
        <w:outlineLvl w:val="1"/>
        <w:rPr>
          <w:rFonts w:ascii="Tahoma" w:eastAsia="Times New Roman" w:hAnsi="Tahoma" w:cs="Tahoma"/>
          <w:b/>
          <w:bCs/>
          <w:sz w:val="25"/>
          <w:szCs w:val="25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5"/>
          <w:szCs w:val="25"/>
          <w:lang w:eastAsia="cs-CZ"/>
        </w:rPr>
        <w:t>Obsah přijímacích zkoušek – obecné informace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Bakalářské studijní programy: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Přijímací zkoušky se konají ze stanovených předmětů v rozsahu učiva gymnázia. U přijímací zkoušky může být zjišťován zájem uchazeče o studium vybraného oboru i mimo rámec gymnaziálního učiva. Tematické okruhy ani otázky nebudou uchazečům o studium zasílány. 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Navazující magisterské studijní programy: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Přijímací zkoušky se konají ze stanovených oborů v rozsahu učiva příslušných bakalářských studijních programů (bakalářských </w:t>
      </w:r>
      <w:r w:rsidR="005A55A4" w:rsidRPr="00AD2726">
        <w:rPr>
          <w:rFonts w:ascii="Tahoma" w:eastAsia="Times New Roman" w:hAnsi="Tahoma" w:cs="Tahoma"/>
          <w:sz w:val="20"/>
          <w:szCs w:val="20"/>
          <w:lang w:eastAsia="cs-CZ"/>
        </w:rPr>
        <w:t>zkoušek)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br/>
        <w:t xml:space="preserve">Všichni uchazeči předloží u přijímací zkoušky kopii maturitního vysvědčení. 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  <w:t>K přihlášce do navazujícího magisterského studia je nutno přiložit kopii vysokoškolského diplomu v případě, že uchazeč diplom ještě neobdržel</w:t>
      </w:r>
      <w:r w:rsidR="009902C1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dokládá výpis známek. 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  <w:t>Zákonnou podmínkou přijetí ke studiu v bakalářském studijním programu je dosažení úplného středního nebo úplného středního odborného vzdělání. Podmínkou přijetí v navazujícím magisterském studijním programu je získání bakalářského vzdělání v požadovaném studijním oboru.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Součástí přijímací zkoušky je ve vybraných studijních programech a oborech test studijních předpokladů. Uchazeč v něm prokazuje své osobnostní předpoklady pro vysokoškolské studium v těchto oblastech: 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• v rovině psychologické, 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  <w:t>• v základní orientaci ve všeobecných znalostech ze společenskovědní tématiky (předpokládají se poznatky na úr</w:t>
      </w:r>
      <w:r w:rsidR="009902C1">
        <w:rPr>
          <w:rFonts w:ascii="Tahoma" w:eastAsia="Times New Roman" w:hAnsi="Tahoma" w:cs="Tahoma"/>
          <w:sz w:val="20"/>
          <w:szCs w:val="20"/>
          <w:lang w:eastAsia="cs-CZ"/>
        </w:rPr>
        <w:t>ovni absolventa střední školy).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br/>
        <w:t>Pohovor s uchazečem je zaměřen na oblast komunikativních kompetencí (komunikace v českém jazyce). Ústní zkouškou je prověřována znalost uchazeče v oblastech odpovídajících požadavkům pro písemnou zkoušku.</w:t>
      </w:r>
    </w:p>
    <w:p w:rsidR="005A4A38" w:rsidRPr="00AD2726" w:rsidRDefault="005A4A38" w:rsidP="005A4A38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Doktorský studijní program</w:t>
      </w:r>
    </w:p>
    <w:p w:rsidR="005A4A38" w:rsidRPr="00AD2726" w:rsidRDefault="005A55A4" w:rsidP="005A4A38">
      <w:pPr>
        <w:pStyle w:val="Default"/>
        <w:rPr>
          <w:rFonts w:ascii="Tahoma" w:hAnsi="Tahoma" w:cs="Tahoma"/>
        </w:rPr>
      </w:pPr>
      <w:r w:rsidRPr="00AD2726">
        <w:rPr>
          <w:rFonts w:ascii="Tahoma" w:eastAsia="Times New Roman" w:hAnsi="Tahoma" w:cs="Tahoma"/>
          <w:color w:val="auto"/>
          <w:sz w:val="20"/>
          <w:szCs w:val="20"/>
          <w:lang w:eastAsia="cs-CZ"/>
        </w:rPr>
        <w:t>Přijímací zkoušky se konají v souladu se zaměřením studia.</w:t>
      </w:r>
      <w:r w:rsidR="005A4A38"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5A4A38" w:rsidRPr="00AD2726" w:rsidRDefault="005A4A38" w:rsidP="005A4A38">
      <w:pPr>
        <w:pStyle w:val="Default"/>
        <w:rPr>
          <w:rFonts w:ascii="Tahoma" w:hAnsi="Tahoma" w:cs="Tahoma"/>
        </w:rPr>
      </w:pPr>
      <w:r w:rsidRPr="00AD2726">
        <w:rPr>
          <w:rFonts w:ascii="Tahoma" w:hAnsi="Tahoma" w:cs="Tahoma"/>
        </w:rPr>
        <w:t xml:space="preserve"> </w:t>
      </w:r>
    </w:p>
    <w:p w:rsidR="005A55A4" w:rsidRPr="00AD2726" w:rsidRDefault="005A55A4" w:rsidP="005A5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cs-CZ"/>
        </w:rPr>
      </w:pPr>
      <w:r w:rsidRPr="00AD2726">
        <w:rPr>
          <w:rFonts w:ascii="Tahoma" w:hAnsi="Tahoma" w:cs="Tahoma"/>
          <w:b/>
          <w:bCs/>
          <w:color w:val="000000"/>
          <w:lang w:eastAsia="cs-CZ"/>
        </w:rPr>
        <w:t xml:space="preserve">Zaměření studia: </w:t>
      </w:r>
    </w:p>
    <w:p w:rsidR="005A55A4" w:rsidRPr="00AD2726" w:rsidRDefault="005A55A4" w:rsidP="005A5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cs-CZ"/>
        </w:rPr>
      </w:pPr>
      <w:r w:rsidRPr="00AD2726">
        <w:rPr>
          <w:rFonts w:ascii="Tahoma" w:hAnsi="Tahoma" w:cs="Tahoma"/>
          <w:b/>
          <w:bCs/>
          <w:color w:val="000000"/>
          <w:lang w:eastAsia="cs-CZ"/>
        </w:rPr>
        <w:t xml:space="preserve">Přírodovědné a biomedicínské/zdravovědné zaměření </w:t>
      </w:r>
      <w:proofErr w:type="spellStart"/>
      <w:r w:rsidRPr="00AD2726">
        <w:rPr>
          <w:rFonts w:ascii="Tahoma" w:hAnsi="Tahoma" w:cs="Tahoma"/>
          <w:b/>
          <w:bCs/>
          <w:color w:val="000000"/>
          <w:lang w:eastAsia="cs-CZ"/>
        </w:rPr>
        <w:t>kinantropologie</w:t>
      </w:r>
      <w:proofErr w:type="spellEnd"/>
      <w:r w:rsidRPr="00AD2726">
        <w:rPr>
          <w:rFonts w:ascii="Tahoma" w:hAnsi="Tahoma" w:cs="Tahoma"/>
          <w:b/>
          <w:bCs/>
          <w:color w:val="000000"/>
          <w:lang w:eastAsia="cs-CZ"/>
        </w:rPr>
        <w:t xml:space="preserve"> </w:t>
      </w:r>
    </w:p>
    <w:p w:rsidR="005A55A4" w:rsidRPr="00AD2726" w:rsidRDefault="005A55A4" w:rsidP="00AD272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6" w:line="240" w:lineRule="auto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Biomechanika pohybu člověka </w:t>
      </w:r>
    </w:p>
    <w:p w:rsidR="005A55A4" w:rsidRPr="00AD2726" w:rsidRDefault="005A55A4" w:rsidP="00AD272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6" w:line="240" w:lineRule="auto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Didaktika sportu/sportovní trénink </w:t>
      </w:r>
    </w:p>
    <w:p w:rsidR="005A55A4" w:rsidRPr="00AD2726" w:rsidRDefault="005A55A4" w:rsidP="00AD272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6" w:line="240" w:lineRule="auto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Funkční antropologie </w:t>
      </w:r>
    </w:p>
    <w:p w:rsidR="005A55A4" w:rsidRPr="00AD2726" w:rsidRDefault="005A55A4" w:rsidP="00AD272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6" w:line="240" w:lineRule="auto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Fyziologie pohybu člověka </w:t>
      </w:r>
    </w:p>
    <w:p w:rsidR="005A55A4" w:rsidRPr="00AD2726" w:rsidRDefault="005A55A4" w:rsidP="00AD272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6" w:line="240" w:lineRule="auto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Fyzioterapie v </w:t>
      </w:r>
      <w:proofErr w:type="spellStart"/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>kinantropologii</w:t>
      </w:r>
      <w:proofErr w:type="spellEnd"/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</w:p>
    <w:p w:rsidR="005A55A4" w:rsidRPr="00AD2726" w:rsidRDefault="005A55A4" w:rsidP="00AD272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Motorika člověka/pohybové učení, řízení pohybu </w:t>
      </w:r>
    </w:p>
    <w:p w:rsidR="005A55A4" w:rsidRPr="00AD2726" w:rsidRDefault="005A55A4" w:rsidP="005A5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cs-CZ"/>
        </w:rPr>
      </w:pPr>
    </w:p>
    <w:p w:rsidR="005A55A4" w:rsidRPr="00AD2726" w:rsidRDefault="005A55A4" w:rsidP="005A5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cs-CZ"/>
        </w:rPr>
      </w:pPr>
      <w:r w:rsidRPr="00AD2726">
        <w:rPr>
          <w:rFonts w:ascii="Tahoma" w:hAnsi="Tahoma" w:cs="Tahoma"/>
          <w:b/>
          <w:bCs/>
          <w:color w:val="000000"/>
          <w:lang w:eastAsia="cs-CZ"/>
        </w:rPr>
        <w:t xml:space="preserve">Společensko-vědní a humanitní zaměření </w:t>
      </w:r>
      <w:proofErr w:type="spellStart"/>
      <w:r w:rsidRPr="00AD2726">
        <w:rPr>
          <w:rFonts w:ascii="Tahoma" w:hAnsi="Tahoma" w:cs="Tahoma"/>
          <w:b/>
          <w:bCs/>
          <w:color w:val="000000"/>
          <w:lang w:eastAsia="cs-CZ"/>
        </w:rPr>
        <w:t>kinantropologie</w:t>
      </w:r>
      <w:proofErr w:type="spellEnd"/>
      <w:r w:rsidRPr="00AD2726">
        <w:rPr>
          <w:rFonts w:ascii="Tahoma" w:hAnsi="Tahoma" w:cs="Tahoma"/>
          <w:b/>
          <w:bCs/>
          <w:color w:val="000000"/>
          <w:lang w:eastAsia="cs-CZ"/>
        </w:rPr>
        <w:t xml:space="preserve"> </w:t>
      </w:r>
    </w:p>
    <w:p w:rsidR="005A55A4" w:rsidRPr="00AD2726" w:rsidRDefault="005A55A4" w:rsidP="00AD272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6" w:line="240" w:lineRule="auto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Ekonomická </w:t>
      </w:r>
      <w:proofErr w:type="spellStart"/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>kinantropologie</w:t>
      </w:r>
      <w:proofErr w:type="spellEnd"/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</w:p>
    <w:p w:rsidR="005A55A4" w:rsidRPr="00AD2726" w:rsidRDefault="005A55A4" w:rsidP="00AD272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6" w:line="240" w:lineRule="auto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Environmentální </w:t>
      </w:r>
      <w:proofErr w:type="spellStart"/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>kinantropologie</w:t>
      </w:r>
      <w:proofErr w:type="spellEnd"/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</w:p>
    <w:p w:rsidR="005A55A4" w:rsidRPr="00AD2726" w:rsidRDefault="005A55A4" w:rsidP="00AD272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6" w:line="240" w:lineRule="auto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Filosofická a sociokulturní </w:t>
      </w:r>
      <w:proofErr w:type="spellStart"/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>kinantropologie</w:t>
      </w:r>
      <w:proofErr w:type="spellEnd"/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</w:p>
    <w:p w:rsidR="005A55A4" w:rsidRPr="00AD2726" w:rsidRDefault="005A55A4" w:rsidP="00AD272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6" w:line="240" w:lineRule="auto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Pohybová aktivita se zaměřením na specifické skupiny populace </w:t>
      </w:r>
    </w:p>
    <w:p w:rsidR="005A55A4" w:rsidRPr="00AD2726" w:rsidRDefault="005A55A4" w:rsidP="00AD272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6" w:line="240" w:lineRule="auto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Pohybová a sportovní edukace </w:t>
      </w:r>
    </w:p>
    <w:p w:rsidR="005A55A4" w:rsidRPr="00AD2726" w:rsidRDefault="005A55A4" w:rsidP="00AD272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6" w:line="240" w:lineRule="auto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Pohybová aktivita a životní styl </w:t>
      </w:r>
    </w:p>
    <w:p w:rsidR="005A55A4" w:rsidRPr="00AD2726" w:rsidRDefault="005A55A4" w:rsidP="00AD272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Psychologická </w:t>
      </w:r>
      <w:proofErr w:type="spellStart"/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>kinantropologie</w:t>
      </w:r>
      <w:proofErr w:type="spellEnd"/>
      <w:r w:rsidRPr="00AD2726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</w:p>
    <w:p w:rsidR="005A4A38" w:rsidRPr="00AD2726" w:rsidRDefault="005A4A38" w:rsidP="005A4A38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A4A38" w:rsidRPr="00AD2726" w:rsidRDefault="005A4A38" w:rsidP="005A4A38">
      <w:pPr>
        <w:spacing w:before="360" w:after="18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Další informace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Pro přijetí a řádné zaregistrování přihlášky platí podmínka řádného vyplnění studijního oboru pro zvolený studijní program. 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Nedostaví-li se uchazeč k přijímacím zkouškám, administrativní poplatek propadá bez náhrady; náhradní termín přijímacích zkoušek není vypsán. 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Pozvánky s podrobnými informacemi budou zasílány uchazečům na kontaktní adresu cca. </w:t>
      </w:r>
      <w:proofErr w:type="gram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měsíc</w:t>
      </w:r>
      <w:proofErr w:type="gramEnd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před jejím konáním. </w:t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Rozhodnutí o výsledku přijímacího řízení bude zasíláno do vlastních rukou na adresu pro doručování, kterou žadatel uvede  v přihlášce.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 xml:space="preserve">Žádosti o prominutí přijímacích zkoušek nelze akceptovat. 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Ubytování v době konání přijímacích zkoušek fakulta nezajišťuje. 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Rozhodnutí o výsledku přijímacího řízení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budou distribuována koncem měsíce června do vlastních rukou uchazeče na adresu pro doručování uvedenou v přihlášce.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Uchazeč může </w:t>
      </w:r>
      <w:r w:rsidRPr="00AD272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nahlédnout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do svých materiálů, které mají význam pro </w:t>
      </w:r>
      <w:r w:rsidR="00DC7C5F" w:rsidRPr="00AD2726">
        <w:rPr>
          <w:rFonts w:ascii="Tahoma" w:eastAsia="Times New Roman" w:hAnsi="Tahoma" w:cs="Tahoma"/>
          <w:sz w:val="20"/>
          <w:szCs w:val="20"/>
          <w:lang w:eastAsia="cs-CZ"/>
        </w:rPr>
        <w:t>rozhodnutí o jeho přijetí, od 11.</w:t>
      </w:r>
      <w:r w:rsidR="009902C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DC7C5F" w:rsidRPr="00AD2726">
        <w:rPr>
          <w:rFonts w:ascii="Tahoma" w:eastAsia="Times New Roman" w:hAnsi="Tahoma" w:cs="Tahoma"/>
          <w:sz w:val="20"/>
          <w:szCs w:val="20"/>
          <w:lang w:eastAsia="cs-CZ"/>
        </w:rPr>
        <w:t>7. do 22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9902C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7.</w:t>
      </w:r>
      <w:r w:rsidR="009902C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201</w:t>
      </w:r>
      <w:r w:rsidR="00DC7C5F" w:rsidRPr="00AD2726">
        <w:rPr>
          <w:rFonts w:ascii="Tahoma" w:eastAsia="Times New Roman" w:hAnsi="Tahoma" w:cs="Tahoma"/>
          <w:sz w:val="20"/>
          <w:szCs w:val="20"/>
          <w:lang w:eastAsia="cs-CZ"/>
        </w:rPr>
        <w:t>6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na studijním oddělení fakulty v pondělí – čtvrtek, v době od 8.00 do 1</w:t>
      </w:r>
      <w:r w:rsidR="005A55A4" w:rsidRPr="00AD2726">
        <w:rPr>
          <w:rFonts w:ascii="Tahoma" w:eastAsia="Times New Roman" w:hAnsi="Tahoma" w:cs="Tahoma"/>
          <w:sz w:val="20"/>
          <w:szCs w:val="20"/>
          <w:lang w:eastAsia="cs-CZ"/>
        </w:rPr>
        <w:t>0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5A55A4" w:rsidRPr="00AD2726">
        <w:rPr>
          <w:rFonts w:ascii="Tahoma" w:eastAsia="Times New Roman" w:hAnsi="Tahoma" w:cs="Tahoma"/>
          <w:sz w:val="20"/>
          <w:szCs w:val="20"/>
          <w:lang w:eastAsia="cs-CZ"/>
        </w:rPr>
        <w:t>0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0 hod. Z materiálů není přípustné pořizovat kopie. 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Uchazeč může do 30 dnů ode dne doručení rozhodnutí (do vlastních rukou) využít práva podání žádosti o jeho přezkoumání. Žádost se podává rektorovi UP prostřednictvím děkana fakulty. Přezkumn</w:t>
      </w:r>
      <w:r w:rsidR="00DC7C5F" w:rsidRPr="00AD2726">
        <w:rPr>
          <w:rFonts w:ascii="Tahoma" w:eastAsia="Times New Roman" w:hAnsi="Tahoma" w:cs="Tahoma"/>
          <w:sz w:val="20"/>
          <w:szCs w:val="20"/>
          <w:lang w:eastAsia="cs-CZ"/>
        </w:rPr>
        <w:t>é řízení pro akademický rok 2016/17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bude ukončeno  v průběhu měsíce září písemným rozhodnutím rektora UP. Proti rozhodnutí rektora není přípustný opravný prostředek. Rozhodnutí se vyhotovuje písemně a doručuje </w:t>
      </w:r>
      <w:r w:rsidR="005A55A4"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se </w:t>
      </w: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uchazeči do vlastních rukou.</w:t>
      </w:r>
    </w:p>
    <w:p w:rsidR="00DC7C5F" w:rsidRPr="00AD2726" w:rsidRDefault="00DC7C5F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85858"/>
          <w:sz w:val="19"/>
          <w:szCs w:val="19"/>
          <w:lang w:eastAsia="cs-CZ"/>
        </w:rPr>
      </w:pPr>
    </w:p>
    <w:p w:rsidR="005A4A38" w:rsidRPr="00AD2726" w:rsidRDefault="005A4A38" w:rsidP="005A4A38">
      <w:pPr>
        <w:rPr>
          <w:rFonts w:ascii="Tahoma" w:eastAsia="Times New Roman" w:hAnsi="Tahoma" w:cs="Tahoma"/>
          <w:color w:val="585858"/>
          <w:sz w:val="19"/>
          <w:szCs w:val="19"/>
          <w:lang w:eastAsia="cs-CZ"/>
        </w:rPr>
      </w:pPr>
      <w:r w:rsidRPr="00AD2726">
        <w:rPr>
          <w:rFonts w:ascii="Tahoma" w:eastAsia="Times New Roman" w:hAnsi="Tahoma" w:cs="Tahoma"/>
          <w:b/>
          <w:sz w:val="28"/>
          <w:szCs w:val="28"/>
          <w:lang w:eastAsia="cs-CZ"/>
        </w:rPr>
        <w:t>Struktura přijímacích zkoušek na jednotlivé studijní obory FTK pro akademický rok 201</w:t>
      </w:r>
      <w:r w:rsidR="00DC7C5F" w:rsidRPr="00AD2726">
        <w:rPr>
          <w:rFonts w:ascii="Tahoma" w:eastAsia="Times New Roman" w:hAnsi="Tahoma" w:cs="Tahoma"/>
          <w:b/>
          <w:sz w:val="28"/>
          <w:szCs w:val="28"/>
          <w:lang w:eastAsia="cs-CZ"/>
        </w:rPr>
        <w:t>6/2017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5"/>
          <w:szCs w:val="25"/>
          <w:lang w:eastAsia="cs-CZ"/>
        </w:rPr>
      </w:pPr>
      <w:r w:rsidRPr="00AD2726">
        <w:rPr>
          <w:rFonts w:ascii="Tahoma" w:eastAsia="Times New Roman" w:hAnsi="Tahoma" w:cs="Tahoma"/>
          <w:sz w:val="25"/>
          <w:szCs w:val="25"/>
          <w:lang w:eastAsia="cs-CZ"/>
        </w:rPr>
        <w:t>Bakalářské studijní programy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Studijní program Specializace ve zdravotnictví </w:t>
      </w:r>
    </w:p>
    <w:p w:rsidR="005A4A38" w:rsidRPr="00AD2726" w:rsidRDefault="005A4A38" w:rsidP="005A4A38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Fyzioterapie</w:t>
      </w:r>
    </w:p>
    <w:p w:rsidR="005A4A38" w:rsidRPr="00AD2726" w:rsidRDefault="005A4A38" w:rsidP="005A4A38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Talentová zkouška</w:t>
      </w:r>
    </w:p>
    <w:p w:rsidR="005A4A38" w:rsidRPr="00AD2726" w:rsidRDefault="005A4A38" w:rsidP="005A4A38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Písemný test z cizího jazyka</w:t>
      </w:r>
    </w:p>
    <w:p w:rsidR="005A4A38" w:rsidRPr="00AD2726" w:rsidRDefault="005A4A38" w:rsidP="005A4A38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Písemný test – biologie, fyzika, chemie</w:t>
      </w:r>
    </w:p>
    <w:p w:rsidR="005A4A38" w:rsidRPr="00AD2726" w:rsidRDefault="005A4A38" w:rsidP="005A4A38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zkouška</w:t>
      </w:r>
    </w:p>
    <w:p w:rsidR="005A4A38" w:rsidRPr="00AD2726" w:rsidRDefault="005A4A38" w:rsidP="005A4A38">
      <w:pPr>
        <w:pStyle w:val="Odstavecseseznamem"/>
        <w:spacing w:before="100" w:beforeAutospacing="1" w:after="100" w:afterAutospacing="1" w:line="240" w:lineRule="auto"/>
        <w:ind w:left="2160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Studijní program Tělesná výchova a sport</w:t>
      </w:r>
    </w:p>
    <w:p w:rsidR="005A4A38" w:rsidRPr="00AD2726" w:rsidRDefault="005A4A38" w:rsidP="005A4A38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Aplikované pohybové aktivity</w:t>
      </w:r>
    </w:p>
    <w:p w:rsidR="005A4A38" w:rsidRPr="00AD2726" w:rsidRDefault="005A4A38" w:rsidP="005A4A38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Talentová zkouška</w:t>
      </w:r>
    </w:p>
    <w:p w:rsidR="005A4A38" w:rsidRPr="00AD2726" w:rsidRDefault="005A4A38" w:rsidP="005A4A38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Písemný test </w:t>
      </w:r>
      <w:r w:rsidR="005A55A4" w:rsidRPr="00AD2726">
        <w:rPr>
          <w:rFonts w:ascii="Tahoma" w:eastAsia="Times New Roman" w:hAnsi="Tahoma" w:cs="Tahoma"/>
          <w:sz w:val="20"/>
          <w:szCs w:val="20"/>
          <w:lang w:eastAsia="cs-CZ"/>
        </w:rPr>
        <w:t>– studijních předpokladů (SCIO)</w:t>
      </w:r>
    </w:p>
    <w:p w:rsidR="005A4A38" w:rsidRPr="00AD2726" w:rsidRDefault="005A4A38" w:rsidP="005A4A38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pohovor</w:t>
      </w:r>
    </w:p>
    <w:p w:rsidR="005A4A38" w:rsidRPr="00AD2726" w:rsidRDefault="005A4A38" w:rsidP="005A4A38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Aplikovaná tělesná výchova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Talentová zkouška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Písemný test – studijních předpokladů (SCIO)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pohovor</w:t>
      </w:r>
    </w:p>
    <w:p w:rsidR="005A4A38" w:rsidRPr="00AD2726" w:rsidRDefault="005A4A38" w:rsidP="005A4A38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Ochrana obyvatelstva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Talentová zkouška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Písemný </w:t>
      </w:r>
      <w:proofErr w:type="gram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test</w:t>
      </w:r>
      <w:proofErr w:type="gramEnd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–</w:t>
      </w:r>
      <w:proofErr w:type="gram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studijních</w:t>
      </w:r>
      <w:proofErr w:type="gramEnd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předpokladů (SCIO)</w:t>
      </w:r>
    </w:p>
    <w:p w:rsidR="005A55A4" w:rsidRPr="00AD2726" w:rsidRDefault="005A55A4" w:rsidP="005A55A4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pohovor</w:t>
      </w:r>
    </w:p>
    <w:p w:rsidR="005A4A38" w:rsidRPr="00AD2726" w:rsidRDefault="005A4A38" w:rsidP="005A4A38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Rekreologie</w:t>
      </w:r>
      <w:proofErr w:type="spellEnd"/>
      <w:r w:rsidR="0019594E"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(v případě udělení akreditace)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Talentová zkouška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Písemný </w:t>
      </w:r>
      <w:proofErr w:type="gram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test</w:t>
      </w:r>
      <w:proofErr w:type="gramEnd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–</w:t>
      </w:r>
      <w:proofErr w:type="gram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studijních</w:t>
      </w:r>
      <w:proofErr w:type="gramEnd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předpokladů (SCIO)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pohovor</w:t>
      </w:r>
    </w:p>
    <w:p w:rsidR="005A4A38" w:rsidRPr="00AD2726" w:rsidRDefault="005A4A38" w:rsidP="005A4A38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Tělesná výchova – dvouoborové studium</w:t>
      </w:r>
    </w:p>
    <w:p w:rsidR="005A4A38" w:rsidRPr="00AD2726" w:rsidRDefault="005A4A38" w:rsidP="005A4A38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Talentová zkouška</w:t>
      </w:r>
    </w:p>
    <w:p w:rsidR="005A55A4" w:rsidRPr="00AD2726" w:rsidRDefault="005A55A4" w:rsidP="005A55A4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Písemný test – studijních předpokladů (SCIO)</w:t>
      </w:r>
    </w:p>
    <w:p w:rsidR="005A4A38" w:rsidRPr="00AD2726" w:rsidRDefault="005A4A38" w:rsidP="005A4A38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Přijímací zkouška z druhého aprobačního předmětu se řídí požadavky příslušné fakulty</w:t>
      </w:r>
    </w:p>
    <w:p w:rsidR="005A4A38" w:rsidRPr="00AD2726" w:rsidRDefault="005A4A38" w:rsidP="005A4A38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Tělesná výchova a sport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Talentová zkouška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Písemný </w:t>
      </w:r>
      <w:proofErr w:type="gram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test</w:t>
      </w:r>
      <w:proofErr w:type="gramEnd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–</w:t>
      </w:r>
      <w:proofErr w:type="gram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studijních</w:t>
      </w:r>
      <w:proofErr w:type="gramEnd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předpokladů (SCIO)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pohovor</w:t>
      </w:r>
    </w:p>
    <w:p w:rsidR="005A4A38" w:rsidRPr="00AD2726" w:rsidRDefault="005A4A38" w:rsidP="00DC7C5F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Trenérství a sport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Talentová zkouška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Písemný </w:t>
      </w:r>
      <w:proofErr w:type="gram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test</w:t>
      </w:r>
      <w:proofErr w:type="gramEnd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–</w:t>
      </w:r>
      <w:proofErr w:type="gram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studijních</w:t>
      </w:r>
      <w:proofErr w:type="gramEnd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předpokladů (SCIO)</w:t>
      </w:r>
    </w:p>
    <w:p w:rsidR="00DC7C5F" w:rsidRPr="00AD2726" w:rsidRDefault="00DC7C5F" w:rsidP="00DC7C5F">
      <w:pPr>
        <w:pStyle w:val="Odstavecseseznamem"/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pohovor</w:t>
      </w:r>
    </w:p>
    <w:p w:rsidR="005A4A38" w:rsidRPr="00AD2726" w:rsidRDefault="005A4A38" w:rsidP="005A4A38">
      <w:pPr>
        <w:pStyle w:val="Odstavecseseznamem"/>
        <w:spacing w:before="100" w:beforeAutospacing="1" w:after="100" w:afterAutospacing="1" w:line="240" w:lineRule="auto"/>
        <w:ind w:left="2160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C7C5F" w:rsidRPr="00AD2726" w:rsidRDefault="00DC7C5F" w:rsidP="005A4A38">
      <w:pPr>
        <w:pStyle w:val="Odstavecseseznamem"/>
        <w:spacing w:before="100" w:beforeAutospacing="1" w:after="100" w:afterAutospacing="1" w:line="240" w:lineRule="auto"/>
        <w:ind w:left="2160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5"/>
          <w:szCs w:val="25"/>
          <w:lang w:eastAsia="cs-CZ"/>
        </w:rPr>
      </w:pPr>
      <w:r w:rsidRPr="00AD2726">
        <w:rPr>
          <w:rFonts w:ascii="Tahoma" w:eastAsia="Times New Roman" w:hAnsi="Tahoma" w:cs="Tahoma"/>
          <w:sz w:val="25"/>
          <w:szCs w:val="25"/>
          <w:lang w:eastAsia="cs-CZ"/>
        </w:rPr>
        <w:t>Navazující magisterské studijní programy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Studijní program Specializace ve zdravotnictví </w:t>
      </w:r>
    </w:p>
    <w:p w:rsidR="005A4A38" w:rsidRPr="00AD2726" w:rsidRDefault="005A4A38" w:rsidP="005A4A38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Fyzioterapie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Písemný test – angličtina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Písemný test – fyzioterapie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zkouška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Studijní program Tělesná výchova a sport</w:t>
      </w:r>
    </w:p>
    <w:p w:rsidR="005A4A38" w:rsidRPr="00AD2726" w:rsidRDefault="005A4A38" w:rsidP="005A4A38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Aplikované pohybové aktivity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Písemný test – aplikované pohybové aktivity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Písemný test – speciální pedagogika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Písemný test – </w:t>
      </w:r>
      <w:proofErr w:type="spell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rekreologie</w:t>
      </w:r>
      <w:proofErr w:type="spellEnd"/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zkouška</w:t>
      </w:r>
    </w:p>
    <w:p w:rsidR="005A4A38" w:rsidRPr="00AD2726" w:rsidRDefault="005A4A38" w:rsidP="005A4A38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Aplikovaná tělesná výchova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Talentová zkouška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Písemný test – aplikované pohybové aktivity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Písemný test – speciální pedagogika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zkouška</w:t>
      </w:r>
    </w:p>
    <w:p w:rsidR="005A4A38" w:rsidRPr="00AD2726" w:rsidRDefault="005A4A38" w:rsidP="005A4A38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Rekreologie</w:t>
      </w:r>
      <w:proofErr w:type="spellEnd"/>
      <w:r w:rsidR="0019594E"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(v případě udělení akreditace)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Písemný test – </w:t>
      </w:r>
      <w:proofErr w:type="spell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rekreologie</w:t>
      </w:r>
      <w:proofErr w:type="spellEnd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Písemný test – bio-medicinský základ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zkouška</w:t>
      </w:r>
    </w:p>
    <w:p w:rsidR="005A4A38" w:rsidRPr="00AD2726" w:rsidRDefault="005A4A38" w:rsidP="005A4A38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Tělesná výchova – dvouoborové studium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Talentová zkouška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Přijímací zkouška z druhého aprobačního předmětu se řídí požadavky příslušné fakulty</w:t>
      </w:r>
    </w:p>
    <w:p w:rsidR="005A4A38" w:rsidRPr="00AD2726" w:rsidRDefault="005A4A38" w:rsidP="005A4A38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Tělesná výchova a sport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Talentová zkouška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Písemný test – biologicko-medicinský základ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zkouška</w:t>
      </w:r>
    </w:p>
    <w:p w:rsidR="005A4A38" w:rsidRPr="00AD2726" w:rsidRDefault="005A4A38" w:rsidP="005A4A38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Trenérství a management sportu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Písemný test - </w:t>
      </w:r>
      <w:r w:rsidRPr="00AD2726">
        <w:rPr>
          <w:rFonts w:ascii="Tahoma" w:hAnsi="Tahoma" w:cs="Tahoma"/>
          <w:sz w:val="20"/>
          <w:szCs w:val="20"/>
        </w:rPr>
        <w:t xml:space="preserve">základů </w:t>
      </w:r>
      <w:proofErr w:type="spellStart"/>
      <w:r w:rsidRPr="00AD2726">
        <w:rPr>
          <w:rFonts w:ascii="Tahoma" w:hAnsi="Tahoma" w:cs="Tahoma"/>
          <w:sz w:val="20"/>
          <w:szCs w:val="20"/>
        </w:rPr>
        <w:t>kinantropologie</w:t>
      </w:r>
      <w:proofErr w:type="spellEnd"/>
      <w:r w:rsidRPr="00AD2726">
        <w:rPr>
          <w:rFonts w:ascii="Tahoma" w:hAnsi="Tahoma" w:cs="Tahoma"/>
          <w:sz w:val="20"/>
          <w:szCs w:val="20"/>
        </w:rPr>
        <w:t xml:space="preserve"> se zaměřením na trenérství a management sportu</w:t>
      </w:r>
    </w:p>
    <w:p w:rsidR="005A4A38" w:rsidRPr="00AD2726" w:rsidRDefault="005A4A38" w:rsidP="005A4A38">
      <w:pPr>
        <w:pStyle w:val="Odstavecseseznamem"/>
        <w:numPr>
          <w:ilvl w:val="2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>Ústní zkouška</w:t>
      </w:r>
    </w:p>
    <w:p w:rsidR="005A4A38" w:rsidRDefault="005A4A38" w:rsidP="005A4A38">
      <w:pPr>
        <w:pStyle w:val="Odstavecseseznamem"/>
        <w:spacing w:before="100" w:beforeAutospacing="1" w:after="100" w:afterAutospacing="1" w:line="240" w:lineRule="auto"/>
        <w:ind w:left="2160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D2726" w:rsidRDefault="00AD2726" w:rsidP="005A4A38">
      <w:pPr>
        <w:pStyle w:val="Odstavecseseznamem"/>
        <w:spacing w:before="100" w:beforeAutospacing="1" w:after="100" w:afterAutospacing="1" w:line="240" w:lineRule="auto"/>
        <w:ind w:left="2160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D2726" w:rsidRDefault="00AD2726" w:rsidP="005A4A38">
      <w:pPr>
        <w:pStyle w:val="Odstavecseseznamem"/>
        <w:spacing w:before="100" w:beforeAutospacing="1" w:after="100" w:afterAutospacing="1" w:line="240" w:lineRule="auto"/>
        <w:ind w:left="2160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D2726" w:rsidRPr="00AD2726" w:rsidRDefault="00AD2726" w:rsidP="005A4A38">
      <w:pPr>
        <w:pStyle w:val="Odstavecseseznamem"/>
        <w:spacing w:before="100" w:beforeAutospacing="1" w:after="100" w:afterAutospacing="1" w:line="240" w:lineRule="auto"/>
        <w:ind w:left="2160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5"/>
          <w:szCs w:val="25"/>
          <w:lang w:eastAsia="cs-CZ"/>
        </w:rPr>
      </w:pPr>
      <w:r w:rsidRPr="00AD2726">
        <w:rPr>
          <w:rFonts w:ascii="Tahoma" w:eastAsia="Times New Roman" w:hAnsi="Tahoma" w:cs="Tahoma"/>
          <w:sz w:val="25"/>
          <w:szCs w:val="25"/>
          <w:lang w:eastAsia="cs-CZ"/>
        </w:rPr>
        <w:t>Doktorský studijní program</w:t>
      </w:r>
    </w:p>
    <w:p w:rsidR="005A4A38" w:rsidRPr="00AD2726" w:rsidRDefault="005A4A38" w:rsidP="005A4A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eastAsia="Times New Roman" w:hAnsi="Tahoma" w:cs="Tahoma"/>
          <w:sz w:val="20"/>
          <w:szCs w:val="20"/>
          <w:lang w:eastAsia="cs-CZ"/>
        </w:rPr>
        <w:t xml:space="preserve">Studijní program </w:t>
      </w:r>
      <w:proofErr w:type="spellStart"/>
      <w:r w:rsidRPr="00AD2726">
        <w:rPr>
          <w:rFonts w:ascii="Tahoma" w:eastAsia="Times New Roman" w:hAnsi="Tahoma" w:cs="Tahoma"/>
          <w:sz w:val="20"/>
          <w:szCs w:val="20"/>
          <w:lang w:eastAsia="cs-CZ"/>
        </w:rPr>
        <w:t>Kinantropologie</w:t>
      </w:r>
      <w:proofErr w:type="spellEnd"/>
    </w:p>
    <w:p w:rsidR="005A4A38" w:rsidRPr="00AD2726" w:rsidRDefault="005A4A38" w:rsidP="005A4A38">
      <w:pPr>
        <w:pStyle w:val="Odstavecseseznamem"/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hAnsi="Tahoma" w:cs="Tahoma"/>
          <w:sz w:val="20"/>
          <w:szCs w:val="20"/>
        </w:rPr>
        <w:t xml:space="preserve">Znalost anglického jazyka. </w:t>
      </w:r>
    </w:p>
    <w:p w:rsidR="005A4A38" w:rsidRPr="00AD2726" w:rsidRDefault="005A4A38" w:rsidP="005A4A38">
      <w:pPr>
        <w:pStyle w:val="Odstavecseseznamem"/>
        <w:numPr>
          <w:ilvl w:val="2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D2726">
        <w:rPr>
          <w:rFonts w:ascii="Tahoma" w:hAnsi="Tahoma" w:cs="Tahoma"/>
          <w:sz w:val="20"/>
          <w:szCs w:val="20"/>
        </w:rPr>
        <w:t>Odborné reference dvou osob, které mohou posoudit uchazečovu předchozí vědeckou a odbornou aktivitu.</w:t>
      </w:r>
    </w:p>
    <w:p w:rsidR="005A4A38" w:rsidRPr="00AD2726" w:rsidRDefault="005A4A38" w:rsidP="005A4A38">
      <w:pPr>
        <w:pStyle w:val="Odstavecseseznamem"/>
        <w:numPr>
          <w:ilvl w:val="2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D2726">
        <w:rPr>
          <w:rFonts w:ascii="Tahoma" w:hAnsi="Tahoma" w:cs="Tahoma"/>
          <w:sz w:val="20"/>
          <w:szCs w:val="20"/>
        </w:rPr>
        <w:t xml:space="preserve">Jméno odborníka, s nímž bylo předběžně jednáno jako s případným školitelem. </w:t>
      </w:r>
    </w:p>
    <w:p w:rsidR="005A4A38" w:rsidRPr="00AD2726" w:rsidRDefault="005A4A38" w:rsidP="005A4A38">
      <w:pPr>
        <w:pStyle w:val="Odstavecseseznamem"/>
        <w:numPr>
          <w:ilvl w:val="2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D2726">
        <w:rPr>
          <w:rFonts w:ascii="Tahoma" w:hAnsi="Tahoma" w:cs="Tahoma"/>
          <w:sz w:val="20"/>
          <w:szCs w:val="20"/>
        </w:rPr>
        <w:t xml:space="preserve">V případě, že uchazeč publikoval v odborných časopisech, předloží písemný seznam odborných přednášek a publikovaných vědeckých prací, případně i posudky těchto prací. </w:t>
      </w:r>
    </w:p>
    <w:p w:rsidR="005A4A38" w:rsidRPr="00AD2726" w:rsidRDefault="005A4A38" w:rsidP="005A4A38">
      <w:pPr>
        <w:pStyle w:val="Odstavecseseznamem"/>
        <w:numPr>
          <w:ilvl w:val="2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D2726">
        <w:rPr>
          <w:rFonts w:ascii="Tahoma" w:hAnsi="Tahoma" w:cs="Tahoma"/>
          <w:sz w:val="20"/>
          <w:szCs w:val="20"/>
        </w:rPr>
        <w:t>U přijímací zkoušky se předpokládá syntetický pohled a orientace v oblastech, které se zabývají biologickou, motorickou, fyzikální a pedagogicko-psychologickou problematikou pohybu.</w:t>
      </w:r>
    </w:p>
    <w:p w:rsidR="005A4A38" w:rsidRPr="00AD2726" w:rsidRDefault="005A4A38">
      <w:pPr>
        <w:rPr>
          <w:rFonts w:ascii="Tahoma" w:hAnsi="Tahoma" w:cs="Tahoma"/>
        </w:rPr>
      </w:pPr>
    </w:p>
    <w:sectPr w:rsidR="005A4A38" w:rsidRPr="00AD2726" w:rsidSect="008865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99" w:rsidRDefault="00554D99" w:rsidP="00E051A9">
      <w:pPr>
        <w:spacing w:after="0" w:line="240" w:lineRule="auto"/>
      </w:pPr>
      <w:r>
        <w:separator/>
      </w:r>
    </w:p>
  </w:endnote>
  <w:endnote w:type="continuationSeparator" w:id="0">
    <w:p w:rsidR="00554D99" w:rsidRDefault="00554D99" w:rsidP="00E0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D6" w:rsidRPr="00E174A1" w:rsidRDefault="00F57CD6" w:rsidP="00E174A1">
    <w:pPr>
      <w:pStyle w:val="Zpat"/>
      <w:jc w:val="center"/>
      <w:rPr>
        <w:rFonts w:ascii="Palatino Linotype" w:hAnsi="Palatino Linotype"/>
        <w:sz w:val="18"/>
        <w:szCs w:val="20"/>
      </w:rPr>
    </w:pPr>
    <w:r w:rsidRPr="00E174A1">
      <w:rPr>
        <w:rFonts w:ascii="Palatino Linotype" w:hAnsi="Palatino Linotype"/>
        <w:sz w:val="18"/>
        <w:szCs w:val="20"/>
      </w:rPr>
      <w:t>doc. PhDr. Zbyněk Svozil, Ph.D.</w:t>
    </w:r>
  </w:p>
  <w:p w:rsidR="00F57CD6" w:rsidRPr="00E174A1" w:rsidRDefault="00F57CD6" w:rsidP="00E174A1">
    <w:pPr>
      <w:pStyle w:val="Zpat"/>
      <w:jc w:val="center"/>
      <w:rPr>
        <w:rFonts w:ascii="Palatino Linotype" w:hAnsi="Palatino Linotype"/>
        <w:sz w:val="18"/>
        <w:szCs w:val="20"/>
      </w:rPr>
    </w:pPr>
    <w:r w:rsidRPr="00E174A1">
      <w:rPr>
        <w:rFonts w:ascii="Palatino Linotype" w:hAnsi="Palatino Linotype"/>
        <w:sz w:val="18"/>
        <w:szCs w:val="18"/>
      </w:rPr>
      <w:sym w:font="Wingdings" w:char="F02A"/>
    </w:r>
    <w:r w:rsidRPr="00E174A1">
      <w:rPr>
        <w:rFonts w:ascii="Palatino Linotype" w:hAnsi="Palatino Linotype"/>
        <w:sz w:val="18"/>
        <w:szCs w:val="20"/>
      </w:rPr>
      <w:t xml:space="preserve"> tř. Míru 115, 771 11 Olomouc, </w:t>
    </w:r>
    <w:r w:rsidRPr="00E174A1">
      <w:rPr>
        <w:rFonts w:ascii="Palatino Linotype" w:hAnsi="Palatino Linotype"/>
        <w:sz w:val="18"/>
        <w:szCs w:val="18"/>
      </w:rPr>
      <w:sym w:font="Wingdings" w:char="F028"/>
    </w:r>
    <w:r w:rsidRPr="00E174A1">
      <w:rPr>
        <w:rFonts w:ascii="Palatino Linotype" w:hAnsi="Palatino Linotype"/>
        <w:sz w:val="18"/>
        <w:szCs w:val="20"/>
      </w:rPr>
      <w:t xml:space="preserve"> 58 563 60 01, </w:t>
    </w:r>
    <w:r w:rsidRPr="00E174A1">
      <w:rPr>
        <w:rFonts w:ascii="Palatino Linotype" w:hAnsi="Palatino Linotype"/>
        <w:sz w:val="18"/>
        <w:szCs w:val="18"/>
      </w:rPr>
      <w:sym w:font="Webdings" w:char="F0CA"/>
    </w:r>
    <w:r w:rsidRPr="00E174A1">
      <w:rPr>
        <w:rFonts w:ascii="Palatino Linotype" w:hAnsi="Palatino Linotype"/>
        <w:sz w:val="18"/>
        <w:szCs w:val="20"/>
      </w:rPr>
      <w:t xml:space="preserve"> 58 541 28 99,</w:t>
    </w:r>
  </w:p>
  <w:p w:rsidR="00F57CD6" w:rsidRPr="00E174A1" w:rsidRDefault="00F57CD6" w:rsidP="00E174A1">
    <w:pPr>
      <w:pStyle w:val="Zpat"/>
      <w:jc w:val="center"/>
      <w:rPr>
        <w:rFonts w:ascii="Palatino Linotype" w:hAnsi="Palatino Linotype"/>
        <w:sz w:val="18"/>
        <w:szCs w:val="20"/>
        <w:lang w:val="en-US"/>
      </w:rPr>
    </w:pPr>
    <w:r w:rsidRPr="00E174A1">
      <w:rPr>
        <w:rFonts w:ascii="Palatino Linotype" w:hAnsi="Palatino Linotype"/>
        <w:sz w:val="18"/>
        <w:szCs w:val="20"/>
      </w:rPr>
      <w:t xml:space="preserve">@: </w:t>
    </w:r>
    <w:proofErr w:type="spellStart"/>
    <w:smartTag w:uri="urn:schemas-microsoft-com:office:smarttags" w:element="PersonName">
      <w:r w:rsidRPr="00E174A1">
        <w:rPr>
          <w:rFonts w:ascii="Palatino Linotype" w:hAnsi="Palatino Linotype"/>
          <w:sz w:val="18"/>
          <w:szCs w:val="20"/>
        </w:rPr>
        <w:t>zbynek.svozil</w:t>
      </w:r>
      <w:proofErr w:type="spellEnd"/>
      <w:r w:rsidRPr="00E174A1">
        <w:rPr>
          <w:rFonts w:ascii="Palatino Linotype" w:hAnsi="Palatino Linotype"/>
          <w:sz w:val="18"/>
          <w:szCs w:val="20"/>
          <w:lang w:val="en-US"/>
        </w:rPr>
        <w:t>@upol.cz</w:t>
      </w:r>
    </w:smartTag>
  </w:p>
  <w:p w:rsidR="00F57CD6" w:rsidRPr="00E174A1" w:rsidRDefault="00F57CD6" w:rsidP="00E174A1">
    <w:pPr>
      <w:pStyle w:val="Zpat"/>
      <w:jc w:val="center"/>
      <w:rPr>
        <w:rFonts w:ascii="Palatino Linotype" w:hAnsi="Palatino Linotype"/>
        <w:sz w:val="18"/>
        <w:szCs w:val="20"/>
      </w:rPr>
    </w:pPr>
    <w:r w:rsidRPr="00E174A1">
      <w:rPr>
        <w:rFonts w:ascii="Palatino Linotype" w:hAnsi="Palatino Linotype"/>
        <w:sz w:val="18"/>
        <w:szCs w:val="20"/>
      </w:rPr>
      <w:t>www.ftk.upol.cz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99" w:rsidRDefault="00554D99" w:rsidP="00E051A9">
      <w:pPr>
        <w:spacing w:after="0" w:line="240" w:lineRule="auto"/>
      </w:pPr>
      <w:r>
        <w:separator/>
      </w:r>
    </w:p>
  </w:footnote>
  <w:footnote w:type="continuationSeparator" w:id="0">
    <w:p w:rsidR="00554D99" w:rsidRDefault="00554D99" w:rsidP="00E0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D6" w:rsidRDefault="005A4A38" w:rsidP="00E174A1">
    <w:pPr>
      <w:pStyle w:val="Zhlav"/>
    </w:pPr>
    <w:r>
      <w:rPr>
        <w:noProof/>
        <w:lang w:eastAsia="cs-CZ"/>
      </w:rPr>
      <w:drawing>
        <wp:inline distT="0" distB="0" distL="0" distR="0">
          <wp:extent cx="3286125" cy="695325"/>
          <wp:effectExtent l="0" t="0" r="9525" b="9525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C4E4E86"/>
    <w:multiLevelType w:val="hybridMultilevel"/>
    <w:tmpl w:val="5972C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54DE"/>
    <w:multiLevelType w:val="multilevel"/>
    <w:tmpl w:val="19E81E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13911"/>
    <w:multiLevelType w:val="hybridMultilevel"/>
    <w:tmpl w:val="0AB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7508"/>
    <w:multiLevelType w:val="multilevel"/>
    <w:tmpl w:val="3D8EEB74"/>
    <w:lvl w:ilvl="0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3A1A3085"/>
    <w:multiLevelType w:val="multilevel"/>
    <w:tmpl w:val="532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A762F"/>
    <w:multiLevelType w:val="multilevel"/>
    <w:tmpl w:val="19E81ED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03329"/>
    <w:multiLevelType w:val="multilevel"/>
    <w:tmpl w:val="19E81ED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2359C"/>
    <w:multiLevelType w:val="multilevel"/>
    <w:tmpl w:val="C164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33A98"/>
    <w:multiLevelType w:val="multilevel"/>
    <w:tmpl w:val="7C1A4FB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A9"/>
    <w:rsid w:val="00071736"/>
    <w:rsid w:val="0014478F"/>
    <w:rsid w:val="00160D85"/>
    <w:rsid w:val="0019594E"/>
    <w:rsid w:val="001B662D"/>
    <w:rsid w:val="00295614"/>
    <w:rsid w:val="004306C1"/>
    <w:rsid w:val="00487DDF"/>
    <w:rsid w:val="00554D99"/>
    <w:rsid w:val="005A4A38"/>
    <w:rsid w:val="005A55A4"/>
    <w:rsid w:val="005E5DFC"/>
    <w:rsid w:val="0083424C"/>
    <w:rsid w:val="00886578"/>
    <w:rsid w:val="00897F59"/>
    <w:rsid w:val="00957776"/>
    <w:rsid w:val="009902C1"/>
    <w:rsid w:val="00A01B0A"/>
    <w:rsid w:val="00A3130A"/>
    <w:rsid w:val="00AD2726"/>
    <w:rsid w:val="00BE5C9F"/>
    <w:rsid w:val="00C467F9"/>
    <w:rsid w:val="00C814E1"/>
    <w:rsid w:val="00DA02E2"/>
    <w:rsid w:val="00DC7C5F"/>
    <w:rsid w:val="00E051A9"/>
    <w:rsid w:val="00E174A1"/>
    <w:rsid w:val="00EB4AD7"/>
    <w:rsid w:val="00ED58FD"/>
    <w:rsid w:val="00F57CD6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57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0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051A9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E0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051A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0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051A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5A4A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4A38"/>
    <w:pPr>
      <w:ind w:left="720"/>
      <w:contextualSpacing/>
    </w:pPr>
  </w:style>
  <w:style w:type="paragraph" w:customStyle="1" w:styleId="Default">
    <w:name w:val="Default"/>
    <w:rsid w:val="005A4A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57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0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051A9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E0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051A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0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051A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5A4A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4A38"/>
    <w:pPr>
      <w:ind w:left="720"/>
      <w:contextualSpacing/>
    </w:pPr>
  </w:style>
  <w:style w:type="paragraph" w:customStyle="1" w:styleId="Default">
    <w:name w:val="Default"/>
    <w:rsid w:val="005A4A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hlaska.upol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Kopecký</dc:creator>
  <cp:lastModifiedBy>Svatopluk Horák</cp:lastModifiedBy>
  <cp:revision>2</cp:revision>
  <dcterms:created xsi:type="dcterms:W3CDTF">2015-08-07T07:46:00Z</dcterms:created>
  <dcterms:modified xsi:type="dcterms:W3CDTF">2015-08-07T07:46:00Z</dcterms:modified>
</cp:coreProperties>
</file>